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919" w:rsidRPr="006972B1" w:rsidRDefault="00B30919" w:rsidP="00DB0A00">
      <w:pPr>
        <w:spacing w:after="0" w:line="240" w:lineRule="exact"/>
        <w:ind w:left="4962"/>
        <w:jc w:val="right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Проект</w:t>
      </w:r>
    </w:p>
    <w:p w:rsidR="00B30919" w:rsidRPr="006972B1" w:rsidRDefault="00B30919" w:rsidP="00EA4724">
      <w:pPr>
        <w:spacing w:before="480" w:after="0" w:line="240" w:lineRule="exact"/>
        <w:ind w:left="4962"/>
        <w:jc w:val="right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 xml:space="preserve">Внесен главой городского округа – </w:t>
      </w:r>
    </w:p>
    <w:p w:rsidR="00B30919" w:rsidRPr="006972B1" w:rsidRDefault="00B30919" w:rsidP="00EA4724">
      <w:pPr>
        <w:spacing w:after="0" w:line="240" w:lineRule="exact"/>
        <w:ind w:left="4956"/>
        <w:jc w:val="right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 xml:space="preserve">главой администрации </w:t>
      </w:r>
    </w:p>
    <w:p w:rsidR="00B30919" w:rsidRPr="006972B1" w:rsidRDefault="00B30919" w:rsidP="00EA4724">
      <w:pPr>
        <w:spacing w:after="0" w:line="240" w:lineRule="exact"/>
        <w:ind w:left="4956"/>
        <w:jc w:val="right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Соликамского городского округа</w:t>
      </w:r>
    </w:p>
    <w:p w:rsidR="00B30919" w:rsidRPr="006972B1" w:rsidRDefault="00B30919" w:rsidP="00EA4724">
      <w:pPr>
        <w:ind w:left="4956"/>
        <w:jc w:val="right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Е.Н. Самоуковым</w:t>
      </w:r>
    </w:p>
    <w:p w:rsidR="00B30919" w:rsidRPr="006972B1" w:rsidRDefault="00B30919" w:rsidP="00BE49C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0919" w:rsidRPr="006972B1" w:rsidRDefault="00B30919" w:rsidP="00BE49C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0919" w:rsidRPr="006972B1" w:rsidRDefault="00B30919" w:rsidP="00BE49C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0919" w:rsidRPr="006972B1" w:rsidRDefault="00B30919" w:rsidP="00BE49C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0919" w:rsidRPr="006972B1" w:rsidRDefault="00B30919" w:rsidP="00BE49C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0919" w:rsidRPr="006972B1" w:rsidRDefault="00B30919" w:rsidP="00AB1CB9">
      <w:pPr>
        <w:spacing w:after="0" w:line="24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B30919" w:rsidRPr="006972B1" w:rsidRDefault="00B30919" w:rsidP="00034F89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6972B1">
        <w:rPr>
          <w:rFonts w:ascii="Times New Roman" w:hAnsi="Times New Roman"/>
          <w:b/>
          <w:sz w:val="28"/>
          <w:szCs w:val="28"/>
        </w:rPr>
        <w:t>Об утверждении Положения</w:t>
      </w:r>
    </w:p>
    <w:p w:rsidR="00B30919" w:rsidRPr="006972B1" w:rsidRDefault="00B30919" w:rsidP="00034F89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6972B1">
        <w:rPr>
          <w:rFonts w:ascii="Times New Roman" w:hAnsi="Times New Roman"/>
          <w:b/>
          <w:sz w:val="28"/>
          <w:szCs w:val="28"/>
        </w:rPr>
        <w:t xml:space="preserve">о создании условий для обеспечения жителей </w:t>
      </w:r>
    </w:p>
    <w:p w:rsidR="00B30919" w:rsidRPr="006972B1" w:rsidRDefault="00B30919" w:rsidP="00034F89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6972B1">
        <w:rPr>
          <w:rFonts w:ascii="Times New Roman" w:hAnsi="Times New Roman"/>
          <w:b/>
          <w:sz w:val="28"/>
          <w:szCs w:val="28"/>
        </w:rPr>
        <w:t>Соликамского городского округа</w:t>
      </w:r>
    </w:p>
    <w:p w:rsidR="00B30919" w:rsidRPr="006972B1" w:rsidRDefault="00B30919" w:rsidP="00034F89">
      <w:pPr>
        <w:spacing w:after="480" w:line="240" w:lineRule="exact"/>
        <w:rPr>
          <w:rFonts w:ascii="Times New Roman" w:hAnsi="Times New Roman"/>
          <w:b/>
          <w:sz w:val="28"/>
          <w:szCs w:val="28"/>
        </w:rPr>
      </w:pPr>
      <w:r w:rsidRPr="006972B1">
        <w:rPr>
          <w:rFonts w:ascii="Times New Roman" w:hAnsi="Times New Roman"/>
          <w:b/>
          <w:sz w:val="28"/>
          <w:szCs w:val="28"/>
        </w:rPr>
        <w:t xml:space="preserve">услугами связи </w:t>
      </w:r>
    </w:p>
    <w:p w:rsidR="00B30919" w:rsidRPr="006972B1" w:rsidRDefault="00B30919" w:rsidP="00125780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72B1">
        <w:rPr>
          <w:rFonts w:ascii="Times New Roman" w:hAnsi="Times New Roman"/>
          <w:sz w:val="28"/>
          <w:szCs w:val="28"/>
          <w:lang w:eastAsia="ru-RU"/>
        </w:rPr>
        <w:t xml:space="preserve">В соответствии с пунктом 15 части 1 статьи 16 Федерального закона от 6 октября </w:t>
      </w:r>
      <w:smartTag w:uri="urn:schemas-microsoft-com:office:smarttags" w:element="metricconverter">
        <w:smartTagPr>
          <w:attr w:name="ProductID" w:val="2003 г"/>
        </w:smartTagPr>
        <w:r w:rsidRPr="006972B1">
          <w:rPr>
            <w:rFonts w:ascii="Times New Roman" w:hAnsi="Times New Roman"/>
            <w:sz w:val="28"/>
            <w:szCs w:val="28"/>
            <w:lang w:eastAsia="ru-RU"/>
          </w:rPr>
          <w:t>2003 г</w:t>
        </w:r>
      </w:smartTag>
      <w:r w:rsidRPr="006972B1">
        <w:rPr>
          <w:rFonts w:ascii="Times New Roman" w:hAnsi="Times New Roman"/>
          <w:sz w:val="28"/>
          <w:szCs w:val="28"/>
          <w:lang w:eastAsia="ru-RU"/>
        </w:rPr>
        <w:t>. № 131-ФЗ «Об общих принципах организации местного самоуправления в Российской Федерации», статьей 23 Устава Соликамского городского округа,</w:t>
      </w:r>
    </w:p>
    <w:p w:rsidR="00B30919" w:rsidRPr="006972B1" w:rsidRDefault="00B30919" w:rsidP="00125780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72B1">
        <w:rPr>
          <w:rFonts w:ascii="Times New Roman" w:hAnsi="Times New Roman"/>
          <w:sz w:val="28"/>
          <w:szCs w:val="28"/>
          <w:lang w:eastAsia="ru-RU"/>
        </w:rPr>
        <w:t>Дума Соликамского городского округа РЕШИЛА:</w:t>
      </w:r>
    </w:p>
    <w:p w:rsidR="00B30919" w:rsidRPr="006972B1" w:rsidRDefault="00B30919" w:rsidP="00496B62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  <w:lang w:eastAsia="ru-RU"/>
        </w:rPr>
        <w:t>1. Утвердить прилагаемое Положение о создании условий для обеспечения жителей Соликамского городского округа услугами связи.</w:t>
      </w:r>
    </w:p>
    <w:p w:rsidR="00B30919" w:rsidRPr="006972B1" w:rsidRDefault="00B30919" w:rsidP="00C43DE0">
      <w:pPr>
        <w:autoSpaceDE w:val="0"/>
        <w:autoSpaceDN w:val="0"/>
        <w:adjustRightInd w:val="0"/>
        <w:spacing w:after="480" w:line="360" w:lineRule="exact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6972B1">
        <w:rPr>
          <w:rFonts w:ascii="Times New Roman" w:hAnsi="Times New Roman"/>
          <w:sz w:val="28"/>
          <w:szCs w:val="28"/>
          <w:lang w:eastAsia="ru-RU"/>
        </w:rPr>
        <w:t>2. Настоящее решение вступает в силу после его официального опубликования в газете «Соликамский рабочий».</w:t>
      </w:r>
    </w:p>
    <w:tbl>
      <w:tblPr>
        <w:tblW w:w="0" w:type="auto"/>
        <w:tblLook w:val="00A0"/>
      </w:tblPr>
      <w:tblGrid>
        <w:gridCol w:w="4513"/>
        <w:gridCol w:w="822"/>
        <w:gridCol w:w="4519"/>
      </w:tblGrid>
      <w:tr w:rsidR="00B30919" w:rsidRPr="00B970F7" w:rsidTr="00C43DE0">
        <w:tc>
          <w:tcPr>
            <w:tcW w:w="4644" w:type="dxa"/>
          </w:tcPr>
          <w:p w:rsidR="00B30919" w:rsidRPr="00B970F7" w:rsidRDefault="00B30919" w:rsidP="00C43DE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0F7">
              <w:rPr>
                <w:rFonts w:ascii="Times New Roman" w:hAnsi="Times New Roman"/>
                <w:sz w:val="28"/>
                <w:szCs w:val="28"/>
              </w:rPr>
              <w:t>Председатель Думы Соликамского городского округа</w:t>
            </w:r>
          </w:p>
          <w:p w:rsidR="00B30919" w:rsidRPr="00B970F7" w:rsidRDefault="00B30919" w:rsidP="00C43DE0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30919" w:rsidRPr="006972B1" w:rsidRDefault="00B30919" w:rsidP="00C43DE0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30919" w:rsidRPr="00B970F7" w:rsidRDefault="00B30919" w:rsidP="00C43DE0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72B1">
              <w:rPr>
                <w:rFonts w:ascii="Times New Roman" w:hAnsi="Times New Roman"/>
                <w:sz w:val="28"/>
                <w:szCs w:val="28"/>
                <w:lang w:eastAsia="ru-RU"/>
              </w:rPr>
              <w:t>И.Г. Мингазеев</w:t>
            </w:r>
          </w:p>
        </w:tc>
        <w:tc>
          <w:tcPr>
            <w:tcW w:w="851" w:type="dxa"/>
          </w:tcPr>
          <w:p w:rsidR="00B30919" w:rsidRPr="00B970F7" w:rsidRDefault="00B30919" w:rsidP="00C43DE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2" w:type="dxa"/>
          </w:tcPr>
          <w:p w:rsidR="00B30919" w:rsidRPr="00B970F7" w:rsidRDefault="00B30919" w:rsidP="00C43DE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0F7">
              <w:rPr>
                <w:rFonts w:ascii="Times New Roman" w:hAnsi="Times New Roman"/>
                <w:sz w:val="28"/>
                <w:szCs w:val="28"/>
              </w:rPr>
              <w:t>Глава городского округа – глава администрации Соликамского городского округа</w:t>
            </w:r>
          </w:p>
          <w:p w:rsidR="00B30919" w:rsidRPr="00B970F7" w:rsidRDefault="00B30919" w:rsidP="00C43DE0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30919" w:rsidRPr="00B970F7" w:rsidRDefault="00B30919" w:rsidP="00C43DE0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72B1">
              <w:rPr>
                <w:rFonts w:ascii="Times New Roman" w:hAnsi="Times New Roman"/>
                <w:sz w:val="28"/>
                <w:szCs w:val="28"/>
                <w:lang w:eastAsia="ru-RU"/>
              </w:rPr>
              <w:t>Е.Н. Самоуков</w:t>
            </w:r>
          </w:p>
        </w:tc>
      </w:tr>
    </w:tbl>
    <w:p w:rsidR="00B30919" w:rsidRPr="006972B1" w:rsidRDefault="00B30919" w:rsidP="00CB0C04">
      <w:pPr>
        <w:spacing w:before="480"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0919" w:rsidRPr="006972B1" w:rsidRDefault="00B30919" w:rsidP="00012EE1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0919" w:rsidRPr="006972B1" w:rsidRDefault="00B30919" w:rsidP="001E46C9">
      <w:pPr>
        <w:spacing w:after="0" w:line="360" w:lineRule="exact"/>
        <w:jc w:val="both"/>
        <w:rPr>
          <w:rFonts w:ascii="Times New Roman" w:hAnsi="Times New Roman"/>
          <w:sz w:val="28"/>
          <w:szCs w:val="28"/>
          <w:lang w:eastAsia="ru-RU"/>
        </w:rPr>
        <w:sectPr w:rsidR="00B30919" w:rsidRPr="006972B1" w:rsidSect="0031076D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30919" w:rsidRPr="006972B1" w:rsidRDefault="00B30919" w:rsidP="00DB0A00">
      <w:pPr>
        <w:spacing w:after="0" w:line="240" w:lineRule="exact"/>
        <w:ind w:firstLine="56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72B1">
        <w:rPr>
          <w:rFonts w:ascii="Times New Roman" w:hAnsi="Times New Roman"/>
          <w:sz w:val="28"/>
          <w:szCs w:val="28"/>
          <w:lang w:eastAsia="ru-RU"/>
        </w:rPr>
        <w:t>УТВЕРЖДЕНО</w:t>
      </w:r>
    </w:p>
    <w:p w:rsidR="00B30919" w:rsidRPr="006972B1" w:rsidRDefault="00B30919" w:rsidP="00DB0A00">
      <w:pPr>
        <w:spacing w:after="0" w:line="240" w:lineRule="exact"/>
        <w:ind w:firstLine="56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72B1">
        <w:rPr>
          <w:rFonts w:ascii="Times New Roman" w:hAnsi="Times New Roman"/>
          <w:sz w:val="28"/>
          <w:szCs w:val="28"/>
          <w:lang w:eastAsia="ru-RU"/>
        </w:rPr>
        <w:t>решением Думы Соликамского</w:t>
      </w:r>
    </w:p>
    <w:p w:rsidR="00B30919" w:rsidRPr="006972B1" w:rsidRDefault="00B30919" w:rsidP="00DB0A00">
      <w:pPr>
        <w:spacing w:after="0" w:line="240" w:lineRule="exact"/>
        <w:ind w:firstLine="56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72B1">
        <w:rPr>
          <w:rFonts w:ascii="Times New Roman" w:hAnsi="Times New Roman"/>
          <w:sz w:val="28"/>
          <w:szCs w:val="28"/>
          <w:lang w:eastAsia="ru-RU"/>
        </w:rPr>
        <w:t>городского округа</w:t>
      </w:r>
    </w:p>
    <w:p w:rsidR="00B30919" w:rsidRPr="006972B1" w:rsidRDefault="00B30919" w:rsidP="00DB0A00">
      <w:pPr>
        <w:spacing w:after="0" w:line="240" w:lineRule="exact"/>
        <w:ind w:firstLine="56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72B1">
        <w:rPr>
          <w:rFonts w:ascii="Times New Roman" w:hAnsi="Times New Roman"/>
          <w:sz w:val="28"/>
          <w:szCs w:val="28"/>
          <w:lang w:eastAsia="ru-RU"/>
        </w:rPr>
        <w:t>от ________ № ___</w:t>
      </w:r>
    </w:p>
    <w:p w:rsidR="00B30919" w:rsidRPr="006972B1" w:rsidRDefault="00B30919" w:rsidP="00A508A1">
      <w:pPr>
        <w:pStyle w:val="ConsPlusTitle"/>
        <w:spacing w:before="480" w:after="12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972B1">
        <w:rPr>
          <w:rFonts w:ascii="Times New Roman" w:hAnsi="Times New Roman" w:cs="Times New Roman"/>
          <w:sz w:val="28"/>
          <w:szCs w:val="28"/>
        </w:rPr>
        <w:t>ПОЛОЖЕНИЕ</w:t>
      </w:r>
    </w:p>
    <w:p w:rsidR="00B30919" w:rsidRPr="006972B1" w:rsidRDefault="00B30919" w:rsidP="006C3C6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972B1">
        <w:rPr>
          <w:rFonts w:ascii="Times New Roman" w:hAnsi="Times New Roman" w:cs="Times New Roman"/>
          <w:sz w:val="28"/>
          <w:szCs w:val="28"/>
        </w:rPr>
        <w:t>о создании условий для обеспечения жителей</w:t>
      </w:r>
    </w:p>
    <w:p w:rsidR="00B30919" w:rsidRPr="006972B1" w:rsidRDefault="00B30919" w:rsidP="00E97DF5">
      <w:pPr>
        <w:pStyle w:val="ConsPlusTitle"/>
        <w:spacing w:after="24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972B1">
        <w:rPr>
          <w:rFonts w:ascii="Times New Roman" w:hAnsi="Times New Roman" w:cs="Times New Roman"/>
          <w:sz w:val="28"/>
          <w:szCs w:val="28"/>
        </w:rPr>
        <w:t>Соликамского городского округа услугами связи</w:t>
      </w:r>
    </w:p>
    <w:p w:rsidR="00B30919" w:rsidRPr="006972B1" w:rsidRDefault="00B30919" w:rsidP="00FE6135">
      <w:pPr>
        <w:pStyle w:val="ConsPlusTitle"/>
        <w:spacing w:after="240"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972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972B1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B30919" w:rsidRPr="006972B1" w:rsidRDefault="00B30919" w:rsidP="00FE6135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2B1">
        <w:rPr>
          <w:rFonts w:ascii="Times New Roman" w:hAnsi="Times New Roman" w:cs="Times New Roman"/>
          <w:sz w:val="28"/>
          <w:szCs w:val="28"/>
        </w:rPr>
        <w:t>1.1. Настоящее Положение определяет полномочия органов местного самоуправления Соликамского городского округа по созданию условий для обеспечения жителей Соликамского городского округа услугами связи, в соответствии с установленными правилами и требованиями.</w:t>
      </w:r>
    </w:p>
    <w:p w:rsidR="00B30919" w:rsidRPr="006972B1" w:rsidRDefault="00B30919" w:rsidP="00FE6135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2B1">
        <w:rPr>
          <w:rFonts w:ascii="Times New Roman" w:hAnsi="Times New Roman" w:cs="Times New Roman"/>
          <w:sz w:val="28"/>
          <w:szCs w:val="28"/>
        </w:rPr>
        <w:t>1.2. Под «созданием условий» понимается комплекс мер, направленных на осуществление, выполнение, организацию и управление деятельности, обеспечивающей реализацию тех или иных прав, норм, обязательств и полномочий.</w:t>
      </w:r>
      <w:bookmarkStart w:id="0" w:name="_GoBack"/>
      <w:bookmarkEnd w:id="0"/>
    </w:p>
    <w:p w:rsidR="00B30919" w:rsidRPr="006972B1" w:rsidRDefault="00B30919" w:rsidP="00FE6135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2B1">
        <w:rPr>
          <w:rFonts w:ascii="Times New Roman" w:hAnsi="Times New Roman" w:cs="Times New Roman"/>
          <w:sz w:val="28"/>
          <w:szCs w:val="28"/>
        </w:rPr>
        <w:t>1.3. В решении вопросов по созданию условий для обеспечения жителей Соликамского городского округа услугами связи органы местного самоуправления Соликамского городского округа руководствуются:</w:t>
      </w:r>
    </w:p>
    <w:p w:rsidR="00B30919" w:rsidRPr="006972B1" w:rsidRDefault="00B30919" w:rsidP="00FE6135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2B1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>
        <w:r w:rsidRPr="006972B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972B1">
        <w:rPr>
          <w:rFonts w:ascii="Times New Roman" w:hAnsi="Times New Roman" w:cs="Times New Roman"/>
          <w:sz w:val="28"/>
          <w:szCs w:val="28"/>
        </w:rPr>
        <w:t xml:space="preserve"> от 7 июля </w:t>
      </w:r>
      <w:smartTag w:uri="urn:schemas-microsoft-com:office:smarttags" w:element="metricconverter">
        <w:smartTagPr>
          <w:attr w:name="ProductID" w:val="2003 г"/>
        </w:smartTagPr>
        <w:r w:rsidRPr="006972B1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6972B1">
        <w:rPr>
          <w:rFonts w:ascii="Times New Roman" w:hAnsi="Times New Roman" w:cs="Times New Roman"/>
          <w:sz w:val="28"/>
          <w:szCs w:val="28"/>
        </w:rPr>
        <w:t>. № 126-ФЗ «О связи»;</w:t>
      </w:r>
    </w:p>
    <w:p w:rsidR="00B30919" w:rsidRPr="006972B1" w:rsidRDefault="00B30919" w:rsidP="00FE6135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2B1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>
        <w:r w:rsidRPr="006972B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972B1">
        <w:rPr>
          <w:rFonts w:ascii="Times New Roman" w:hAnsi="Times New Roman" w:cs="Times New Roman"/>
          <w:sz w:val="28"/>
          <w:szCs w:val="28"/>
        </w:rPr>
        <w:t xml:space="preserve"> от 17 июля </w:t>
      </w:r>
      <w:smartTag w:uri="urn:schemas-microsoft-com:office:smarttags" w:element="metricconverter">
        <w:smartTagPr>
          <w:attr w:name="ProductID" w:val="1999 г"/>
        </w:smartTagPr>
        <w:r w:rsidRPr="006972B1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Pr="006972B1">
        <w:rPr>
          <w:rFonts w:ascii="Times New Roman" w:hAnsi="Times New Roman" w:cs="Times New Roman"/>
          <w:sz w:val="28"/>
          <w:szCs w:val="28"/>
        </w:rPr>
        <w:t>. № 176-ФЗ «О почтовой связи»;</w:t>
      </w:r>
    </w:p>
    <w:p w:rsidR="00B30919" w:rsidRPr="006972B1" w:rsidRDefault="00B30919" w:rsidP="00FE6135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2B1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>
        <w:r w:rsidRPr="006972B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972B1">
        <w:rPr>
          <w:rFonts w:ascii="Times New Roman" w:hAnsi="Times New Roman" w:cs="Times New Roman"/>
          <w:sz w:val="28"/>
          <w:szCs w:val="28"/>
        </w:rPr>
        <w:t xml:space="preserve"> от 7 февраля </w:t>
      </w:r>
      <w:smartTag w:uri="urn:schemas-microsoft-com:office:smarttags" w:element="metricconverter">
        <w:smartTagPr>
          <w:attr w:name="ProductID" w:val="1992 г"/>
        </w:smartTagPr>
        <w:r w:rsidRPr="006972B1">
          <w:rPr>
            <w:rFonts w:ascii="Times New Roman" w:hAnsi="Times New Roman" w:cs="Times New Roman"/>
            <w:sz w:val="28"/>
            <w:szCs w:val="28"/>
          </w:rPr>
          <w:t>1992 г</w:t>
        </w:r>
      </w:smartTag>
      <w:r w:rsidRPr="006972B1">
        <w:rPr>
          <w:rFonts w:ascii="Times New Roman" w:hAnsi="Times New Roman" w:cs="Times New Roman"/>
          <w:sz w:val="28"/>
          <w:szCs w:val="28"/>
        </w:rPr>
        <w:t>. № 2300-1 «О защите прав потребителей»;</w:t>
      </w:r>
    </w:p>
    <w:p w:rsidR="00B30919" w:rsidRPr="006972B1" w:rsidRDefault="00B30919" w:rsidP="00FE6135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>
        <w:r w:rsidRPr="006972B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6972B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 августа </w:t>
      </w:r>
      <w:smartTag w:uri="urn:schemas-microsoft-com:office:smarttags" w:element="metricconverter">
        <w:smartTagPr>
          <w:attr w:name="ProductID" w:val="2021 г"/>
        </w:smartTagPr>
        <w:r w:rsidRPr="006972B1">
          <w:rPr>
            <w:rFonts w:ascii="Times New Roman" w:hAnsi="Times New Roman" w:cs="Times New Roman"/>
            <w:sz w:val="28"/>
            <w:szCs w:val="28"/>
          </w:rPr>
          <w:t>2021 г</w:t>
        </w:r>
      </w:smartTag>
      <w:r w:rsidRPr="006972B1">
        <w:rPr>
          <w:rFonts w:ascii="Times New Roman" w:hAnsi="Times New Roman" w:cs="Times New Roman"/>
          <w:sz w:val="28"/>
          <w:szCs w:val="28"/>
        </w:rPr>
        <w:t>. № 1453 «Об утверждении перечня экстренных оперативных служб, вызов которых круглосуточно и бесплатно обязан обеспечить оператор связи пользователю услугами связи»;</w:t>
      </w:r>
    </w:p>
    <w:p w:rsidR="00B30919" w:rsidRPr="006972B1" w:rsidRDefault="00B30919" w:rsidP="00FE6135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>
        <w:r w:rsidRPr="006972B1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6972B1">
        <w:rPr>
          <w:rFonts w:ascii="Times New Roman" w:hAnsi="Times New Roman" w:cs="Times New Roman"/>
          <w:sz w:val="28"/>
          <w:szCs w:val="28"/>
        </w:rPr>
        <w:t xml:space="preserve"> Соликамского городского округа;</w:t>
      </w:r>
    </w:p>
    <w:p w:rsidR="00B30919" w:rsidRPr="006972B1" w:rsidRDefault="00B30919" w:rsidP="00027766">
      <w:pPr>
        <w:pStyle w:val="ConsPlusNormal"/>
        <w:spacing w:after="24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2B1">
        <w:rPr>
          <w:rFonts w:ascii="Times New Roman" w:hAnsi="Times New Roman" w:cs="Times New Roman"/>
          <w:sz w:val="28"/>
          <w:szCs w:val="28"/>
        </w:rPr>
        <w:t>муниципальными правовыми актами Соликамского городского округа.</w:t>
      </w:r>
    </w:p>
    <w:p w:rsidR="00B30919" w:rsidRPr="006972B1" w:rsidRDefault="00B30919" w:rsidP="00E84238">
      <w:pPr>
        <w:pStyle w:val="ConsPlusTitle"/>
        <w:spacing w:after="240"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972B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972B1">
        <w:rPr>
          <w:rFonts w:ascii="Times New Roman" w:hAnsi="Times New Roman" w:cs="Times New Roman"/>
          <w:sz w:val="28"/>
          <w:szCs w:val="28"/>
        </w:rPr>
        <w:t>. Основные цели и задачи органов местного самоуправления Соликамского городского округа по созданию условий для обеспечения жителей Соликамского городского округа услугами связи</w:t>
      </w:r>
    </w:p>
    <w:p w:rsidR="00B30919" w:rsidRPr="006972B1" w:rsidRDefault="00B30919" w:rsidP="005D54D5">
      <w:pPr>
        <w:spacing w:before="240"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2.1. Основной целью органов местного самоуправления Соликамского городского округа является создание условий для развития инфраструктуры связи с целью бесперебойного обеспечения населения услугами связи на территории Соликамского городского округа.</w:t>
      </w:r>
    </w:p>
    <w:p w:rsidR="00B30919" w:rsidRPr="006972B1" w:rsidRDefault="00B30919" w:rsidP="00A17523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2.2. Основными задачами по созданию условий для обеспечения жителей Соликамского городского округа услугами связи являются:</w:t>
      </w:r>
    </w:p>
    <w:p w:rsidR="00B30919" w:rsidRPr="006972B1" w:rsidRDefault="00B30919" w:rsidP="005D54D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2.3. развитие на территории Соликамского городского округа конкурентоспособного потребительского рынка, обеспечивающего широкие возможности удовлетворения потребностей жителей Соликамского городского округа в услугах связи;</w:t>
      </w:r>
    </w:p>
    <w:p w:rsidR="00B30919" w:rsidRPr="006972B1" w:rsidRDefault="00B30919" w:rsidP="005D54D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2.4. содействие операторам связи в максимальном удовлетворении потребностей населения Соликамского городского округа и предприятий в услугах связи и повышении качества предоставляемых услуг;</w:t>
      </w:r>
    </w:p>
    <w:p w:rsidR="00B30919" w:rsidRPr="006972B1" w:rsidRDefault="00B30919" w:rsidP="005D54D5">
      <w:pPr>
        <w:spacing w:after="0" w:line="360" w:lineRule="exact"/>
        <w:ind w:firstLine="709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2.5. создание условий для расширения видов и объема услуг связи;</w:t>
      </w:r>
    </w:p>
    <w:p w:rsidR="00B30919" w:rsidRPr="006972B1" w:rsidRDefault="00B30919" w:rsidP="005D54D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2.6. создание условий для обеспечения доступности услуг связи всем категориям потребителей на территории Соликамского городского округа;</w:t>
      </w:r>
    </w:p>
    <w:p w:rsidR="00B30919" w:rsidRPr="006972B1" w:rsidRDefault="00B30919" w:rsidP="005D54D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2.7. обеспечение жителям Соликамского городского округа комфортных условий для наиболее полного удовлетворения потребностей населения в качественных услугах связи;</w:t>
      </w:r>
    </w:p>
    <w:p w:rsidR="00B30919" w:rsidRPr="006972B1" w:rsidRDefault="00B30919" w:rsidP="005D54D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2.8. иные цели и задачи в соответствии с законодательством Российской Федерации.</w:t>
      </w:r>
    </w:p>
    <w:p w:rsidR="00B30919" w:rsidRPr="006972B1" w:rsidRDefault="00B30919" w:rsidP="00E84238">
      <w:pPr>
        <w:pStyle w:val="ConsPlusTitle"/>
        <w:spacing w:before="240" w:after="240"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972B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972B1">
        <w:rPr>
          <w:rFonts w:ascii="Times New Roman" w:hAnsi="Times New Roman" w:cs="Times New Roman"/>
          <w:sz w:val="28"/>
          <w:szCs w:val="28"/>
        </w:rPr>
        <w:t>. Основные полномочия органов местного самоуправления Соликамского городского округа по созданию условий для обеспечения жителей Соликамского городского округа услугами связи</w:t>
      </w:r>
    </w:p>
    <w:p w:rsidR="00B30919" w:rsidRPr="006972B1" w:rsidRDefault="00B30919" w:rsidP="00136BA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3.1. К полномочиям Думы Соликамского городского округа относятся:</w:t>
      </w:r>
    </w:p>
    <w:p w:rsidR="00B30919" w:rsidRPr="006972B1" w:rsidRDefault="00B30919" w:rsidP="00136BA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3.1.1. принятие нормативных правовых актов по вопросам создания условий для обеспечения в рамках компетенции, определенной действующим законодательством;</w:t>
      </w:r>
    </w:p>
    <w:p w:rsidR="00B30919" w:rsidRPr="006972B1" w:rsidRDefault="00B30919" w:rsidP="00136BA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3.1.2. установление объемов финансирования, необходимого для создания условий по обеспечению жителей Соликамского городского округа услугами связи при принятии бюджета Соликамского городского округа на очередной финансовый год и плановый период;</w:t>
      </w:r>
    </w:p>
    <w:p w:rsidR="00B30919" w:rsidRPr="006972B1" w:rsidRDefault="00B30919" w:rsidP="00136BA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3.1.3. осуществление иных полномочий в соответствии с действующим законодательством.</w:t>
      </w:r>
    </w:p>
    <w:p w:rsidR="00B30919" w:rsidRPr="006972B1" w:rsidRDefault="00B30919" w:rsidP="00136BA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3.2. К полномочиям администрации Соликамского городского округа относятся:</w:t>
      </w:r>
    </w:p>
    <w:p w:rsidR="00B30919" w:rsidRPr="006972B1" w:rsidRDefault="00B30919" w:rsidP="00136BA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3.2.1. координация деятельности структурных подразделений администрации Соликамского городского округа, ее отраслевых (функциональных) органов, муниципальных учреждений, подведомственных администрации Соликамского городского округа, в области создания условий по обеспечению жителей Соликамского городского округа услугами связи;</w:t>
      </w:r>
    </w:p>
    <w:p w:rsidR="00B30919" w:rsidRPr="006972B1" w:rsidRDefault="00B30919" w:rsidP="00573CA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3.2.2. подготовка и согласование проектов муниципальных правовых актов по вопросам связи и информатизации;</w:t>
      </w:r>
    </w:p>
    <w:p w:rsidR="00B30919" w:rsidRPr="006972B1" w:rsidRDefault="00B30919" w:rsidP="00CE093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3.2.3. содействие организациям почтовой связи в размещении на территории Соликамского городского округа объектов почтовой связи, рассмотрение предложений данных организаций о выделении нежилых помещений или строительстве зданий для размещения отделений почтовой связи и других объектов почтовой связи;</w:t>
      </w:r>
    </w:p>
    <w:p w:rsidR="00B30919" w:rsidRPr="006972B1" w:rsidRDefault="00B30919" w:rsidP="00CE093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3.2.4. способствование созданию и поддержанию устойчивой работы местных почтовых маршрутов;</w:t>
      </w:r>
    </w:p>
    <w:p w:rsidR="00B30919" w:rsidRPr="006972B1" w:rsidRDefault="00B30919" w:rsidP="00CE093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3.2.5. содействие операторам почтовой связи в доставке почтовых отправлений в труднодоступные населенные пункты Соликамского городского округа в установленные контрольные сроки;</w:t>
      </w:r>
    </w:p>
    <w:p w:rsidR="00B30919" w:rsidRPr="006972B1" w:rsidRDefault="00B30919" w:rsidP="00CE093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3.2.6. содействие организациям почтовой связи в размещении почтовых ящиков на территории Соликамского городского округа;</w:t>
      </w:r>
    </w:p>
    <w:p w:rsidR="00B30919" w:rsidRPr="006972B1" w:rsidRDefault="00B30919" w:rsidP="00CE093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3.2.7. контроль обеспечения организациями, эксплуатирующими жилые дома, собственниками жилых домов сохранности и поддержания в исправном состоянии абонентских почтовых шкафов и почтовых абонентских ящиков;</w:t>
      </w:r>
    </w:p>
    <w:p w:rsidR="00B30919" w:rsidRPr="006972B1" w:rsidRDefault="00B30919" w:rsidP="00CE093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3.2.8. обеспечение равного доступа операторам связи к строительству (размещению) и эксплуатации средств связи и сооружений связи в пределах полос отвода автомобильных дорог и других инженерных объектов, находящихся в муниципальной собственности Соликамского городского округа;</w:t>
      </w:r>
    </w:p>
    <w:p w:rsidR="00B30919" w:rsidRPr="006972B1" w:rsidRDefault="00B30919" w:rsidP="00573CA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3.2.9. участие в создании на территории Соликамского городского округа соответствующих экстренных оперативных служб и обеспечении круглосуточного вызова указанных служб через средства связи в соответствии с действующим законодательством;</w:t>
      </w:r>
    </w:p>
    <w:p w:rsidR="00B30919" w:rsidRPr="006972B1" w:rsidRDefault="00B30919" w:rsidP="00573CA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3.2.10. предоставление уполномоченным органам информации о нарушениях, выявленных по оказанию услуг связи;</w:t>
      </w:r>
    </w:p>
    <w:p w:rsidR="00B30919" w:rsidRPr="006972B1" w:rsidRDefault="00B30919" w:rsidP="00573CA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3.2.11. осуществление защиты прав потребителей в области связи в пределах полномочий, установленных действующим законодательством;</w:t>
      </w:r>
    </w:p>
    <w:p w:rsidR="00B30919" w:rsidRPr="006972B1" w:rsidRDefault="00B30919" w:rsidP="00573CA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3.2.12. содействие организациям связи, оказывающим универсальные услуги связи, в получении и (или) строительстве сооружений связи и помещений, предназначенных для оказания универсальных услуг связи;</w:t>
      </w:r>
    </w:p>
    <w:p w:rsidR="00B30919" w:rsidRPr="006972B1" w:rsidRDefault="00B30919" w:rsidP="00573CA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3.2.13. осуществление функций заказчика на выполнение работ, оказание услуг, поставку товаров для муниципальных нужд в сфере связи и информатизации;</w:t>
      </w:r>
    </w:p>
    <w:p w:rsidR="00B30919" w:rsidRPr="006972B1" w:rsidRDefault="00B30919" w:rsidP="00573CA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3.2.14. рассмотрение обращений граждан и организаций по вопросам оказания услуг связи;</w:t>
      </w:r>
    </w:p>
    <w:p w:rsidR="00B30919" w:rsidRPr="006972B1" w:rsidRDefault="00B30919" w:rsidP="00573CA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3.2.15. осуществление иных полномочий в соответствии с действующим законодательством.</w:t>
      </w:r>
    </w:p>
    <w:p w:rsidR="00B30919" w:rsidRPr="006972B1" w:rsidRDefault="00B30919" w:rsidP="00573CA1">
      <w:pPr>
        <w:pStyle w:val="ConsPlusTitle"/>
        <w:spacing w:before="240" w:line="240" w:lineRule="exact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972B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972B1">
        <w:rPr>
          <w:rFonts w:ascii="Times New Roman" w:hAnsi="Times New Roman" w:cs="Times New Roman"/>
          <w:sz w:val="28"/>
          <w:szCs w:val="28"/>
        </w:rPr>
        <w:t>. Финансовое обеспечение расходов на создание условий для обеспечения жителей Соликамского городского округа услугами связи</w:t>
      </w:r>
    </w:p>
    <w:p w:rsidR="00B30919" w:rsidRPr="006972B1" w:rsidRDefault="00B30919" w:rsidP="00A5172D">
      <w:pPr>
        <w:spacing w:before="240"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4.1. Реализация полномочий по созданию условий для обеспечения жителей Соликамского городского округа услугами связи является расходным обязательством Соликамского городского округа.</w:t>
      </w:r>
    </w:p>
    <w:p w:rsidR="00B30919" w:rsidRPr="006972B1" w:rsidRDefault="00B30919" w:rsidP="002A3118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72B1">
        <w:rPr>
          <w:rFonts w:ascii="Times New Roman" w:hAnsi="Times New Roman"/>
          <w:sz w:val="28"/>
          <w:szCs w:val="28"/>
        </w:rPr>
        <w:t>4.2. Финансирование расходов на создание условий для обеспечения жителей Соликамского городского округа услугами связи осуществляется в пределах средств, предусмотренных в бюджете Соликамского городского округа и иных источников финансирования в соответствии с действующим законодательством.</w:t>
      </w:r>
    </w:p>
    <w:p w:rsidR="00B30919" w:rsidRPr="006972B1" w:rsidRDefault="00B30919" w:rsidP="00FE6135">
      <w:pPr>
        <w:spacing w:after="0" w:line="360" w:lineRule="exact"/>
        <w:ind w:firstLine="709"/>
        <w:rPr>
          <w:rFonts w:ascii="Times New Roman" w:hAnsi="Times New Roman"/>
          <w:sz w:val="28"/>
          <w:szCs w:val="28"/>
        </w:rPr>
      </w:pPr>
    </w:p>
    <w:sectPr w:rsidR="00B30919" w:rsidRPr="006972B1" w:rsidSect="00DB0A00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919" w:rsidRDefault="00B30919" w:rsidP="001E46C9">
      <w:pPr>
        <w:spacing w:after="0" w:line="240" w:lineRule="auto"/>
      </w:pPr>
      <w:r>
        <w:separator/>
      </w:r>
    </w:p>
  </w:endnote>
  <w:endnote w:type="continuationSeparator" w:id="0">
    <w:p w:rsidR="00B30919" w:rsidRDefault="00B30919" w:rsidP="001E4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919" w:rsidRDefault="00B30919" w:rsidP="001E46C9">
      <w:pPr>
        <w:spacing w:after="0" w:line="240" w:lineRule="auto"/>
      </w:pPr>
      <w:r>
        <w:separator/>
      </w:r>
    </w:p>
  </w:footnote>
  <w:footnote w:type="continuationSeparator" w:id="0">
    <w:p w:rsidR="00B30919" w:rsidRDefault="00B30919" w:rsidP="001E4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919" w:rsidRPr="00DB0A00" w:rsidRDefault="00B30919" w:rsidP="00DB0A00">
    <w:pPr>
      <w:pStyle w:val="Header"/>
      <w:jc w:val="center"/>
      <w:rPr>
        <w:rFonts w:ascii="Times New Roman" w:hAnsi="Times New Roman"/>
        <w:sz w:val="28"/>
        <w:szCs w:val="28"/>
      </w:rPr>
    </w:pPr>
    <w:r w:rsidRPr="00DB0A00">
      <w:rPr>
        <w:rFonts w:ascii="Times New Roman" w:hAnsi="Times New Roman"/>
        <w:sz w:val="28"/>
        <w:szCs w:val="28"/>
      </w:rPr>
      <w:fldChar w:fldCharType="begin"/>
    </w:r>
    <w:r w:rsidRPr="00DB0A00">
      <w:rPr>
        <w:rFonts w:ascii="Times New Roman" w:hAnsi="Times New Roman"/>
        <w:sz w:val="28"/>
        <w:szCs w:val="28"/>
      </w:rPr>
      <w:instrText xml:space="preserve"> PAGE   \* MERGEFORMAT </w:instrText>
    </w:r>
    <w:r w:rsidRPr="00DB0A00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3</w:t>
    </w:r>
    <w:r w:rsidRPr="00DB0A00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A340D"/>
    <w:multiLevelType w:val="hybridMultilevel"/>
    <w:tmpl w:val="2D6E57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2788"/>
    <w:rsid w:val="00004B3A"/>
    <w:rsid w:val="00012EE1"/>
    <w:rsid w:val="00027766"/>
    <w:rsid w:val="00034F89"/>
    <w:rsid w:val="00043410"/>
    <w:rsid w:val="00066A08"/>
    <w:rsid w:val="000731D3"/>
    <w:rsid w:val="000771A9"/>
    <w:rsid w:val="00103AB0"/>
    <w:rsid w:val="00112788"/>
    <w:rsid w:val="00124FFA"/>
    <w:rsid w:val="00125780"/>
    <w:rsid w:val="00136644"/>
    <w:rsid w:val="00136BA5"/>
    <w:rsid w:val="00140885"/>
    <w:rsid w:val="0016308A"/>
    <w:rsid w:val="00190B6C"/>
    <w:rsid w:val="0019444B"/>
    <w:rsid w:val="001A329E"/>
    <w:rsid w:val="001C77E8"/>
    <w:rsid w:val="001E46C9"/>
    <w:rsid w:val="002332FE"/>
    <w:rsid w:val="00236B4B"/>
    <w:rsid w:val="00271F2B"/>
    <w:rsid w:val="00277ACB"/>
    <w:rsid w:val="00286927"/>
    <w:rsid w:val="002A3118"/>
    <w:rsid w:val="002A3A90"/>
    <w:rsid w:val="002F1392"/>
    <w:rsid w:val="00300CD6"/>
    <w:rsid w:val="00301A71"/>
    <w:rsid w:val="0031076D"/>
    <w:rsid w:val="00371417"/>
    <w:rsid w:val="003D5351"/>
    <w:rsid w:val="00406003"/>
    <w:rsid w:val="00496B62"/>
    <w:rsid w:val="004E53A2"/>
    <w:rsid w:val="0051329D"/>
    <w:rsid w:val="00573CA1"/>
    <w:rsid w:val="005B056E"/>
    <w:rsid w:val="005B17B6"/>
    <w:rsid w:val="005C2FA0"/>
    <w:rsid w:val="005D54D5"/>
    <w:rsid w:val="0062469C"/>
    <w:rsid w:val="00641335"/>
    <w:rsid w:val="00645E51"/>
    <w:rsid w:val="0065174B"/>
    <w:rsid w:val="006972B1"/>
    <w:rsid w:val="006A2475"/>
    <w:rsid w:val="006A29FA"/>
    <w:rsid w:val="006A7FAB"/>
    <w:rsid w:val="006C3C6B"/>
    <w:rsid w:val="006C6BB4"/>
    <w:rsid w:val="006F2033"/>
    <w:rsid w:val="006F3C97"/>
    <w:rsid w:val="007377DE"/>
    <w:rsid w:val="007A012F"/>
    <w:rsid w:val="008177B2"/>
    <w:rsid w:val="00820BF1"/>
    <w:rsid w:val="00866F85"/>
    <w:rsid w:val="00881981"/>
    <w:rsid w:val="008C0477"/>
    <w:rsid w:val="00906B0A"/>
    <w:rsid w:val="0090741B"/>
    <w:rsid w:val="00982CF8"/>
    <w:rsid w:val="00982DCC"/>
    <w:rsid w:val="009926D4"/>
    <w:rsid w:val="00994C0C"/>
    <w:rsid w:val="009E5EC2"/>
    <w:rsid w:val="009F1C5C"/>
    <w:rsid w:val="00A17523"/>
    <w:rsid w:val="00A508A1"/>
    <w:rsid w:val="00A5172D"/>
    <w:rsid w:val="00A73DA6"/>
    <w:rsid w:val="00A94AC7"/>
    <w:rsid w:val="00AA413B"/>
    <w:rsid w:val="00AA595C"/>
    <w:rsid w:val="00AB1CB9"/>
    <w:rsid w:val="00AD3813"/>
    <w:rsid w:val="00B30919"/>
    <w:rsid w:val="00B31DE1"/>
    <w:rsid w:val="00B508BB"/>
    <w:rsid w:val="00B638C3"/>
    <w:rsid w:val="00B93DF2"/>
    <w:rsid w:val="00B970F7"/>
    <w:rsid w:val="00BC6040"/>
    <w:rsid w:val="00BD2195"/>
    <w:rsid w:val="00BE49C8"/>
    <w:rsid w:val="00BE58C6"/>
    <w:rsid w:val="00C109E1"/>
    <w:rsid w:val="00C2591B"/>
    <w:rsid w:val="00C43DE0"/>
    <w:rsid w:val="00C83242"/>
    <w:rsid w:val="00C95EA6"/>
    <w:rsid w:val="00CA359C"/>
    <w:rsid w:val="00CA3E6E"/>
    <w:rsid w:val="00CB0C04"/>
    <w:rsid w:val="00CB0EEF"/>
    <w:rsid w:val="00CC0DB9"/>
    <w:rsid w:val="00CE0931"/>
    <w:rsid w:val="00CF3E88"/>
    <w:rsid w:val="00CF7712"/>
    <w:rsid w:val="00D33C3B"/>
    <w:rsid w:val="00D4400A"/>
    <w:rsid w:val="00D77C3D"/>
    <w:rsid w:val="00DB0A00"/>
    <w:rsid w:val="00E2414F"/>
    <w:rsid w:val="00E50C27"/>
    <w:rsid w:val="00E84238"/>
    <w:rsid w:val="00E96094"/>
    <w:rsid w:val="00E97AE9"/>
    <w:rsid w:val="00E97DF5"/>
    <w:rsid w:val="00EA4724"/>
    <w:rsid w:val="00EE0E97"/>
    <w:rsid w:val="00EF52F9"/>
    <w:rsid w:val="00F05F92"/>
    <w:rsid w:val="00F17097"/>
    <w:rsid w:val="00F825EA"/>
    <w:rsid w:val="00F94CBD"/>
    <w:rsid w:val="00FA4067"/>
    <w:rsid w:val="00FA75D9"/>
    <w:rsid w:val="00FC6080"/>
    <w:rsid w:val="00FE2BA5"/>
    <w:rsid w:val="00FE6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BA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46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46C9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1E4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E46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5B056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51329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132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1329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132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1329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13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329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C3C6B"/>
    <w:pPr>
      <w:widowControl w:val="0"/>
      <w:autoSpaceDE w:val="0"/>
      <w:autoSpaceDN w:val="0"/>
    </w:pPr>
    <w:rPr>
      <w:rFonts w:eastAsia="Times New Roman" w:cs="Calibri"/>
      <w:b/>
    </w:rPr>
  </w:style>
  <w:style w:type="paragraph" w:customStyle="1" w:styleId="ConsPlusNormal">
    <w:name w:val="ConsPlusNormal"/>
    <w:uiPriority w:val="99"/>
    <w:rsid w:val="00FE6135"/>
    <w:pPr>
      <w:widowControl w:val="0"/>
      <w:autoSpaceDE w:val="0"/>
      <w:autoSpaceDN w:val="0"/>
    </w:pPr>
    <w:rPr>
      <w:rFonts w:eastAsia="Times New Roman" w:cs="Calibri"/>
    </w:rPr>
  </w:style>
  <w:style w:type="paragraph" w:styleId="NormalWeb">
    <w:name w:val="Normal (Web)"/>
    <w:basedOn w:val="Normal"/>
    <w:uiPriority w:val="99"/>
    <w:rsid w:val="001366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55ABC66747245AD1DECCC9CBB885D1ABA9D52EB7010BE18D407BEA2A5FA016BCD2C9103CE8B3BDC67186829EaC46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6F55ABC66747245AD1DED2C4DDD4D2DCA7A08A22BF0F06B6D81D7DBD750FA643EE9297497EACA0BCC46E84879DCEF59806E4D07D318A351DF915F6ECaF47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F55ABC66747245AD1DECCC9CBB885D1ACA2D02CB9080BE18D407BEA2A5FA016BCD2C9103CE8B3BDC67186829EaC46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F55ABC66747245AD1DECCC9CBB885D1ABA8D72DB70C0BE18D407BEA2A5FA016BCD2C9103CE8B3BDC67186829EaC46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F55ABC66747245AD1DECCC9CBB885D1ACAED22FB90D0BE18D407BEA2A5FA016BCD2C9103CE8B3BDC67186829EaC46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5</Pages>
  <Words>1265</Words>
  <Characters>7213</Characters>
  <Application>Microsoft Office Outlook</Application>
  <DocSecurity>0</DocSecurity>
  <Lines>0</Lines>
  <Paragraphs>0</Paragraphs>
  <ScaleCrop>false</ScaleCrop>
  <Company>AdmSolkam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2023-02-14T10:51:00Z</cp:lastPrinted>
  <dcterms:created xsi:type="dcterms:W3CDTF">2023-03-10T05:54:00Z</dcterms:created>
  <dcterms:modified xsi:type="dcterms:W3CDTF">2023-04-21T03:56:00Z</dcterms:modified>
</cp:coreProperties>
</file>